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8A" w:rsidRPr="00567F8A" w:rsidRDefault="00567F8A" w:rsidP="006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5. ДОПОЛНИТЕЛЬНЫЙ РАЗДЕЛ ПРОГРАММЫ.</w:t>
      </w:r>
    </w:p>
    <w:p w:rsidR="00567F8A" w:rsidRPr="00567F8A" w:rsidRDefault="00567F8A" w:rsidP="006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КРАТКАЯ ПРЕЗЕНТАЦИЯ ПРОГРАММЫ.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5.1. Возрастные и индивидуальные категории детей, на которых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ориентирована Программа: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70 состоит из одного корпуса, расположенного по адресу:</w:t>
      </w:r>
      <w:r w:rsidRPr="00567F8A">
        <w:rPr>
          <w:rFonts w:ascii="Times New Roman" w:hAnsi="Times New Roman" w:cs="Times New Roman"/>
          <w:sz w:val="28"/>
          <w:szCs w:val="28"/>
        </w:rPr>
        <w:t xml:space="preserve"> Иркутская область, город Ангарск, квартал 93, дом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F8A">
        <w:rPr>
          <w:rFonts w:ascii="Times New Roman" w:hAnsi="Times New Roman" w:cs="Times New Roman"/>
          <w:sz w:val="28"/>
          <w:szCs w:val="28"/>
        </w:rPr>
        <w:t>9.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В дошкольном учреждении функционирует 10 групп в режиме 5-ти дневной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недели с 12-ти часовым пребыванием детей (по 5 групп в каждом корпусе): 2-3 года (вторая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группа раннего возраста), 3-4 года (младшая группа), 4-5 лет (средняя группа), 5-6 лет (старшая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группа), 6-8 лет (подготовительная к школе группа).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 xml:space="preserve">детей дошкольного возраста 2-8 лет в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группах для детей раннего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дошкольного возраста и направлена на создание благоприятных условий для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проживания ребёнком дошкольного детства, самореализации и творчества;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гармонично развитой и социально ответственной личности в соответствии с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индивидуальными особенностями, подготовка к жизни в современном обществе 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различные формы активности.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организационный, в каждом из которых отражается обязательная часть и часть,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формируемая участниками образовательных отношений.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Программа реализуется на протяжении всего времени пребывания ребенка в ДОУ: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процессе непрерывной образовательной деятельности с детьми; в ходе режимных моментов;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процессе самостоятельной деятельности детей; в процессе взаимодействия с семьями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воспитанников. Программа обеспечивает развитие личности детей дошкольного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различных видах деятельности с учетом</w:t>
      </w:r>
      <w:r>
        <w:rPr>
          <w:rFonts w:ascii="Times New Roman" w:hAnsi="Times New Roman" w:cs="Times New Roman"/>
          <w:sz w:val="28"/>
          <w:szCs w:val="28"/>
        </w:rPr>
        <w:t xml:space="preserve"> их возрастных, индивидуальных, </w:t>
      </w:r>
      <w:r w:rsidRPr="00567F8A">
        <w:rPr>
          <w:rFonts w:ascii="Times New Roman" w:hAnsi="Times New Roman" w:cs="Times New Roman"/>
          <w:sz w:val="28"/>
          <w:szCs w:val="28"/>
        </w:rPr>
        <w:t>психологических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физиологических особенностей. Воспитание и обучение в ДОУ носит общедоступный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7F8A">
        <w:rPr>
          <w:rFonts w:ascii="Times New Roman" w:hAnsi="Times New Roman" w:cs="Times New Roman"/>
          <w:sz w:val="28"/>
          <w:szCs w:val="28"/>
        </w:rPr>
        <w:t>и ведется на русском языке.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5.2. Ссылка на Федеральную образовательную программу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 xml:space="preserve">Основная часть: Федеральная образовательная программа </w:t>
      </w:r>
      <w:proofErr w:type="gramStart"/>
      <w:r w:rsidRPr="00567F8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567F8A">
        <w:rPr>
          <w:rFonts w:ascii="Times New Roman" w:hAnsi="Times New Roman" w:cs="Times New Roman"/>
          <w:sz w:val="28"/>
          <w:szCs w:val="28"/>
        </w:rPr>
        <w:t>утверждённая</w:t>
      </w:r>
      <w:proofErr w:type="gramEnd"/>
      <w:r w:rsidRPr="00567F8A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от 25 ноября 2022 г. N 1028.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разработана с учётом парциальной образовательной программы дошкольного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образования: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Багадаева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Е.В., Галкина И.А., Зайцева О.Ю.,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Кананчук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gramStart"/>
      <w:r w:rsidRPr="00567F8A">
        <w:rPr>
          <w:rFonts w:ascii="Times New Roman" w:hAnsi="Times New Roman" w:cs="Times New Roman"/>
          <w:sz w:val="28"/>
          <w:szCs w:val="28"/>
        </w:rPr>
        <w:t>Карих</w:t>
      </w:r>
      <w:proofErr w:type="gramEnd"/>
      <w:r w:rsidRPr="00567F8A">
        <w:rPr>
          <w:rFonts w:ascii="Times New Roman" w:hAnsi="Times New Roman" w:cs="Times New Roman"/>
          <w:sz w:val="28"/>
          <w:szCs w:val="28"/>
        </w:rPr>
        <w:t xml:space="preserve"> В.В.,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 xml:space="preserve">Михайлова И.В.,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Серёдкина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Н.Д.,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Удова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О.В., Шинкарёва Н.А.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7F8A">
        <w:rPr>
          <w:rFonts w:ascii="Times New Roman" w:hAnsi="Times New Roman" w:cs="Times New Roman"/>
          <w:sz w:val="28"/>
          <w:szCs w:val="28"/>
        </w:rPr>
        <w:t xml:space="preserve"> Байкал – жемчужина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Сибири</w:t>
      </w:r>
      <w:r w:rsidR="0061324F">
        <w:rPr>
          <w:rFonts w:ascii="Times New Roman" w:hAnsi="Times New Roman" w:cs="Times New Roman"/>
          <w:sz w:val="28"/>
          <w:szCs w:val="28"/>
        </w:rPr>
        <w:t>»</w:t>
      </w:r>
      <w:r w:rsidRPr="00567F8A">
        <w:rPr>
          <w:rFonts w:ascii="Times New Roman" w:hAnsi="Times New Roman" w:cs="Times New Roman"/>
          <w:sz w:val="28"/>
          <w:szCs w:val="28"/>
        </w:rPr>
        <w:t>: педагогические технологии образовательной деятельности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Парциальная образовательная программа дошкольного образования – Иркутск: Изд-во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 xml:space="preserve">«АСПРИНТ», 2016. - 241 </w:t>
      </w:r>
      <w:proofErr w:type="gramStart"/>
      <w:r w:rsidRPr="00567F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7F8A">
        <w:rPr>
          <w:rFonts w:ascii="Times New Roman" w:hAnsi="Times New Roman" w:cs="Times New Roman"/>
          <w:sz w:val="28"/>
          <w:szCs w:val="28"/>
        </w:rPr>
        <w:t>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5.3. Характеристика взаимодействия педагогического коллектива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lastRenderedPageBreak/>
        <w:t>с семьями детей: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Основная цель взаимодействия ДОУ с семьями воспитанников – 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укрепление здоровья детей, обеспечение их эмоционального благополучия, 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всестороннее развитие и создание оптимальных условий для развития личности каждого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ребёнка, путём обеспечения единства подходов к воспитанию детей в 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и семьи и повышения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родителей в области воспитания.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Достижение данной цели невозможно без решения следующих задач:</w:t>
      </w:r>
    </w:p>
    <w:p w:rsidR="00567F8A" w:rsidRDefault="00567F8A" w:rsidP="006F0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становление доверительных, партнерских отношений с семьями воспитанников;</w:t>
      </w:r>
    </w:p>
    <w:p w:rsidR="00567F8A" w:rsidRDefault="00567F8A" w:rsidP="006F0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 xml:space="preserve"> создание условий для разнообразного по содержанию и формам участия родителей (и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других членов семьи) в жизни детского сада;</w:t>
      </w:r>
    </w:p>
    <w:p w:rsidR="00567F8A" w:rsidRDefault="00567F8A" w:rsidP="006F0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поддержки родителям, содействие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самообразованию в вопросах развития и образования, охраны и укрепления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детей;</w:t>
      </w:r>
    </w:p>
    <w:p w:rsidR="00567F8A" w:rsidRDefault="00567F8A" w:rsidP="006F0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 xml:space="preserve"> поддержание инициатив заинтересованных сторон (педагогов, родителей), касающихся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содержания образовательных программ, как детей, так и взрослых;</w:t>
      </w:r>
    </w:p>
    <w:p w:rsidR="00567F8A" w:rsidRPr="00567F8A" w:rsidRDefault="00567F8A" w:rsidP="006F0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 xml:space="preserve"> непрерывное саморазвитие педагогов, повышение их компетентности в вопросах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взаимодействия с семьями воспитанников.</w:t>
      </w:r>
    </w:p>
    <w:p w:rsidR="00567F8A" w:rsidRPr="00567F8A" w:rsidRDefault="00567F8A" w:rsidP="0061324F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Основные направления и формы взаимодействия с семьей.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Взаимное информирование между семьей и детским садом. Необходимыми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условиями эффективного взаимодействия между родителями и педагогами 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взаимодоверие и взаимопонимание. Взаимному знакомству могут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неформальные встречи, консультации, беседы, опросы, анкеты, интервью и др. Причем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 xml:space="preserve">инициаторами различных форм знакомства и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взаимопознания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могут выступать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педагоги, но и сами родители.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F8A">
        <w:rPr>
          <w:rFonts w:ascii="Times New Roman" w:hAnsi="Times New Roman" w:cs="Times New Roman"/>
          <w:sz w:val="28"/>
          <w:szCs w:val="28"/>
        </w:rPr>
        <w:t>Информация об образовательных ресурсах детского сада может быть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как при непосредственном общении с родителями в рамках бесед, родительских собраний,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онференций, консультаций, так и  </w:t>
      </w:r>
      <w:r w:rsidRPr="00567F8A">
        <w:rPr>
          <w:rFonts w:ascii="Times New Roman" w:hAnsi="Times New Roman" w:cs="Times New Roman"/>
          <w:sz w:val="28"/>
          <w:szCs w:val="28"/>
        </w:rPr>
        <w:t>опосредованно в форме интернет-сайтов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(образовательной организации, органов управления образования), рекламных буклетов,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листовок, памяток, стендов, газет, журналов (устных, рукописных, электронных),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публикаций, выступлений в СМИ и пр.</w:t>
      </w:r>
      <w:proofErr w:type="gramEnd"/>
      <w:r w:rsidRPr="00567F8A">
        <w:rPr>
          <w:rFonts w:ascii="Times New Roman" w:hAnsi="Times New Roman" w:cs="Times New Roman"/>
          <w:sz w:val="28"/>
          <w:szCs w:val="28"/>
        </w:rPr>
        <w:t xml:space="preserve"> Объединению </w:t>
      </w:r>
      <w:proofErr w:type="gramStart"/>
      <w:r w:rsidRPr="00567F8A">
        <w:rPr>
          <w:rFonts w:ascii="Times New Roman" w:hAnsi="Times New Roman" w:cs="Times New Roman"/>
          <w:sz w:val="28"/>
          <w:szCs w:val="28"/>
        </w:rPr>
        <w:t>воспитательно-оздоровительных</w:t>
      </w:r>
      <w:proofErr w:type="gramEnd"/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ресурсов семьи и детского сада способствует систематическое информирование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о ходе образовательного процесса, обмен между родителями и педагогами информацией о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самочувствии и настроении </w:t>
      </w:r>
      <w:r w:rsidRPr="00567F8A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 xml:space="preserve"> его достижениях и трудностях, развитии отношений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другими детьми и взрослыми. Такой обмен информацией может происходить в рамках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индивидуальных бесед, консультаций либо с помощью информационных писем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(рукописных, электронных), семейных календарей, выставок детских работ и др.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Непрерывное образование и самообразование взрослых. В современном быстро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 xml:space="preserve">меняющемся мире условием эффективного воспитания </w:t>
      </w:r>
      <w:r w:rsidRPr="00567F8A">
        <w:rPr>
          <w:rFonts w:ascii="Times New Roman" w:hAnsi="Times New Roman" w:cs="Times New Roman"/>
          <w:sz w:val="28"/>
          <w:szCs w:val="28"/>
        </w:rPr>
        <w:lastRenderedPageBreak/>
        <w:t>и образования детей 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непрерывное образование и самообразование воспитывающих их взрослых. В этой связи,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одной стороны, сохраняет свою актуальность психолого-педагогическое просвещение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 xml:space="preserve">обучение родителей, которое может быть организовано </w:t>
      </w:r>
      <w:proofErr w:type="gramStart"/>
      <w:r w:rsidRPr="00567F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F8A">
        <w:rPr>
          <w:rFonts w:ascii="Times New Roman" w:hAnsi="Times New Roman" w:cs="Times New Roman"/>
          <w:sz w:val="28"/>
          <w:szCs w:val="28"/>
        </w:rPr>
        <w:t xml:space="preserve"> традиционных и нетрадиционных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F8A">
        <w:rPr>
          <w:rFonts w:ascii="Times New Roman" w:hAnsi="Times New Roman" w:cs="Times New Roman"/>
          <w:sz w:val="28"/>
          <w:szCs w:val="28"/>
        </w:rPr>
        <w:t>формах: собрания, конференции, семейные гостиные, «родительские университеты»,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консультирование, тематические встречи; организация тематических выставок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тренингов, семинаров, дискуссий, круглых столов и др.</w:t>
      </w:r>
      <w:proofErr w:type="gramEnd"/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С другой стороны, особое значение приобретает 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самообразования родителей. С этой целью могут быть созданы различные 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сообщества (семейные клубы, группы в социальных сетях и др.) и консультационные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центры, организована библиотека, разработан навигатор образовательных ресурсов для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родителей, внедрены дистанционные формы самообразования (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и др.). При этом успешность педагогического сопровождения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родителей во многом зависит от того, насколько педагоги сами обладают культурой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саморазвития и самообразования, а также владеют необходимыми технологиями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сопровождения родителей в их самообразовательной деятельности.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Совместная деятельность детей, педагогов и родителей. Родители являются</w:t>
      </w:r>
    </w:p>
    <w:p w:rsidR="00567F8A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первыми педагогами и главными воспитателями ребенка, а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создают условия и помогают семье осознанно конструировать социальную ситуацию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развития личности ребенка как неповторимой индивидуальности.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потребностей и особенностей развития детей родители могут включаться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образовательный процесс в самых разных формах: совместные занятия, чтение детям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сказок, рассказывание историй, беседы с детьми на различные темы, театральные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представления, клубы по интересам; сопровождение детей во время прогулок, экскурсий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походов; участие в Днях открытых дверей, Днях здоровья, Дне Земли, 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марафонах, акциях, в проектной деятельности, семейных встречах, тематических гостиных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и др.</w:t>
      </w:r>
    </w:p>
    <w:p w:rsidR="00567F8A" w:rsidRPr="00567F8A" w:rsidRDefault="00567F8A" w:rsidP="0061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Стремлению родителей участвовать в жизни детского сада, привносить в</w:t>
      </w:r>
      <w:r w:rsidR="0061324F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образовательный процесс свой опыт и жизненные ценности способствуют такие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формы сотрудничества, как создание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родительских организаций, проведение семейных мастер-классов, создание семейного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>; помощь в сборе природного и бросового материала для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деятельности детей; участие в ремонте и благоустройстве</w:t>
      </w:r>
      <w:r w:rsidR="006F0B9B"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 xml:space="preserve"> детского сада; помощь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F8A">
        <w:rPr>
          <w:rFonts w:ascii="Times New Roman" w:hAnsi="Times New Roman" w:cs="Times New Roman"/>
          <w:sz w:val="28"/>
          <w:szCs w:val="28"/>
        </w:rPr>
        <w:t>подготовке тематических газет и журналов, буклетов, видеофильмов о жизни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детском саду; участие в качестве модераторов и участников родительских форумов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>интернет-сайте ДОО; помощь в подготовке электронной рассылки с советами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A">
        <w:rPr>
          <w:rFonts w:ascii="Times New Roman" w:hAnsi="Times New Roman" w:cs="Times New Roman"/>
          <w:sz w:val="28"/>
          <w:szCs w:val="28"/>
        </w:rPr>
        <w:t xml:space="preserve">родителей или </w:t>
      </w:r>
      <w:proofErr w:type="spellStart"/>
      <w:r w:rsidRPr="00567F8A"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 w:rsidRPr="00567F8A">
        <w:rPr>
          <w:rFonts w:ascii="Times New Roman" w:hAnsi="Times New Roman" w:cs="Times New Roman"/>
          <w:sz w:val="28"/>
          <w:szCs w:val="28"/>
        </w:rPr>
        <w:t xml:space="preserve"> о прошедшем мероприятии; участие в экспертизе качества</w:t>
      </w:r>
    </w:p>
    <w:p w:rsidR="009C6B0F" w:rsidRPr="00567F8A" w:rsidRDefault="00567F8A" w:rsidP="006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и др.</w:t>
      </w:r>
    </w:p>
    <w:sectPr w:rsidR="009C6B0F" w:rsidRPr="00567F8A" w:rsidSect="009C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704"/>
    <w:multiLevelType w:val="hybridMultilevel"/>
    <w:tmpl w:val="D98C4A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8A"/>
    <w:rsid w:val="00567F8A"/>
    <w:rsid w:val="0061324F"/>
    <w:rsid w:val="00685544"/>
    <w:rsid w:val="006F0B9B"/>
    <w:rsid w:val="009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mdou_</dc:creator>
  <cp:keywords/>
  <dc:description/>
  <cp:lastModifiedBy>mdou_</cp:lastModifiedBy>
  <cp:revision>4</cp:revision>
  <dcterms:created xsi:type="dcterms:W3CDTF">2023-09-19T07:14:00Z</dcterms:created>
  <dcterms:modified xsi:type="dcterms:W3CDTF">2023-09-22T06:52:00Z</dcterms:modified>
</cp:coreProperties>
</file>